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04307" w14:textId="7EF3C230" w:rsidR="006957B8" w:rsidRDefault="006957B8" w:rsidP="006957B8">
      <w:pPr>
        <w:spacing w:line="240" w:lineRule="auto"/>
        <w:jc w:val="center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Agenda</w:t>
      </w:r>
    </w:p>
    <w:p w14:paraId="0B8E1A17" w14:textId="5F307AEC" w:rsidR="006957B8" w:rsidRDefault="006957B8" w:rsidP="006957B8">
      <w:pPr>
        <w:spacing w:line="240" w:lineRule="auto"/>
        <w:rPr>
          <w:rFonts w:ascii="Arial" w:hAnsi="Arial" w:cs="Arial"/>
        </w:rPr>
      </w:pPr>
      <w:r w:rsidRPr="006957B8">
        <w:rPr>
          <w:rFonts w:ascii="Arial" w:hAnsi="Arial" w:cs="Arial"/>
        </w:rPr>
        <w:t>7:45am</w:t>
      </w:r>
      <w:r>
        <w:rPr>
          <w:rFonts w:ascii="Arial" w:hAnsi="Arial" w:cs="Arial"/>
        </w:rPr>
        <w:t>-8</w:t>
      </w:r>
      <w:r w:rsidR="00556E61">
        <w:rPr>
          <w:rFonts w:ascii="Arial" w:hAnsi="Arial" w:cs="Arial"/>
        </w:rPr>
        <w:t>:00</w:t>
      </w:r>
      <w:r>
        <w:rPr>
          <w:rFonts w:ascii="Arial" w:hAnsi="Arial" w:cs="Arial"/>
        </w:rPr>
        <w:t xml:space="preserve">am: </w:t>
      </w:r>
      <w:r w:rsidR="00556E61">
        <w:rPr>
          <w:rFonts w:ascii="Arial" w:hAnsi="Arial" w:cs="Arial"/>
        </w:rPr>
        <w:t>Welcome and Fellowship</w:t>
      </w:r>
    </w:p>
    <w:p w14:paraId="797BD2F8" w14:textId="5D064067" w:rsidR="00556E61" w:rsidRDefault="00556E61" w:rsidP="006957B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8:00am-8:45am: Opening</w:t>
      </w:r>
      <w:r w:rsidR="00CF3F11">
        <w:rPr>
          <w:rFonts w:ascii="Arial" w:hAnsi="Arial" w:cs="Arial"/>
        </w:rPr>
        <w:t xml:space="preserve"> Flags</w:t>
      </w:r>
    </w:p>
    <w:p w14:paraId="0F303115" w14:textId="5998F1DC" w:rsidR="00CF3F11" w:rsidRDefault="00CF3F11" w:rsidP="006957B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Safety Moment</w:t>
      </w:r>
    </w:p>
    <w:p w14:paraId="5CAB8FEC" w14:textId="6C7679DD" w:rsidR="00CF3F11" w:rsidRDefault="00CF3F11" w:rsidP="006957B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Key-Note Speaker</w:t>
      </w:r>
    </w:p>
    <w:p w14:paraId="38139229" w14:textId="734ACAD3" w:rsidR="00CF3F11" w:rsidRDefault="00CF3F11" w:rsidP="006957B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9:00am-9:50am: </w:t>
      </w:r>
      <w:r w:rsidR="00824234">
        <w:rPr>
          <w:rFonts w:ascii="Arial" w:hAnsi="Arial" w:cs="Arial"/>
        </w:rPr>
        <w:t xml:space="preserve">    </w:t>
      </w:r>
      <w:r w:rsidR="00272D94">
        <w:rPr>
          <w:rFonts w:ascii="Arial" w:hAnsi="Arial" w:cs="Arial"/>
        </w:rPr>
        <w:t>BCS 101 Core Concepts of Unit Service</w:t>
      </w:r>
    </w:p>
    <w:p w14:paraId="02132A63" w14:textId="1C45D613" w:rsidR="00272D94" w:rsidRDefault="00272D94" w:rsidP="006957B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10:00am-10:50am:</w:t>
      </w:r>
      <w:r w:rsidR="0082423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BCS 104 Connecting with Units</w:t>
      </w:r>
    </w:p>
    <w:p w14:paraId="7DD2E32B" w14:textId="3E325DDC" w:rsidR="00272D94" w:rsidRDefault="00272D94" w:rsidP="006957B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11:00am-11:50am: </w:t>
      </w:r>
      <w:r w:rsidR="0082423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BCS 106 Coaching Leaders</w:t>
      </w:r>
    </w:p>
    <w:p w14:paraId="59031360" w14:textId="16FEFF0E" w:rsidR="00272D94" w:rsidRDefault="00272D94" w:rsidP="006957B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12:00pm-12:50pm: Lunch</w:t>
      </w:r>
    </w:p>
    <w:p w14:paraId="1C46411F" w14:textId="6D5CE8D8" w:rsidR="00272D94" w:rsidRDefault="00272D94" w:rsidP="006957B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1:00pm-1:50pm: </w:t>
      </w:r>
      <w:r w:rsidR="00824234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BCS 119 Building Relationships</w:t>
      </w:r>
    </w:p>
    <w:p w14:paraId="3530C23F" w14:textId="64CA8E13" w:rsidR="00824234" w:rsidRDefault="00824234" w:rsidP="006957B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2:00pm-2:50pm:     BCS 125 Commissioner Culture</w:t>
      </w:r>
    </w:p>
    <w:p w14:paraId="44D6EE0C" w14:textId="2F49DB68" w:rsidR="00824234" w:rsidRDefault="00824234" w:rsidP="006957B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3:00pm-3:50pm:     BCS 150 Roundtables in Unit Service</w:t>
      </w:r>
    </w:p>
    <w:p w14:paraId="11D69A7B" w14:textId="117C034F" w:rsidR="00824234" w:rsidRDefault="00824234" w:rsidP="006957B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4:00pm-4:50pm:     BCS 152 Planning, Implementation &amp; Promoting Roundtable</w:t>
      </w:r>
    </w:p>
    <w:p w14:paraId="2A987C5F" w14:textId="4BC4A848" w:rsidR="00824234" w:rsidRDefault="00824234" w:rsidP="006957B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5:00pm:                  Commissioning Ceremony and Closing         </w:t>
      </w:r>
    </w:p>
    <w:p w14:paraId="544DD819" w14:textId="77777777" w:rsidR="00CF3F11" w:rsidRPr="006957B8" w:rsidRDefault="00CF3F11" w:rsidP="006957B8">
      <w:pPr>
        <w:spacing w:line="240" w:lineRule="auto"/>
        <w:rPr>
          <w:rFonts w:ascii="Arial" w:hAnsi="Arial" w:cs="Arial"/>
        </w:rPr>
      </w:pPr>
    </w:p>
    <w:sectPr w:rsidR="00CF3F11" w:rsidRPr="006957B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2ACFA" w14:textId="77777777" w:rsidR="006957B8" w:rsidRDefault="006957B8" w:rsidP="006957B8">
      <w:pPr>
        <w:spacing w:after="0" w:line="240" w:lineRule="auto"/>
      </w:pPr>
      <w:r>
        <w:separator/>
      </w:r>
    </w:p>
  </w:endnote>
  <w:endnote w:type="continuationSeparator" w:id="0">
    <w:p w14:paraId="40A69B1B" w14:textId="77777777" w:rsidR="006957B8" w:rsidRDefault="006957B8" w:rsidP="0069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4FF8B" w14:textId="77777777" w:rsidR="006957B8" w:rsidRDefault="006957B8" w:rsidP="006957B8">
      <w:pPr>
        <w:spacing w:after="0" w:line="240" w:lineRule="auto"/>
      </w:pPr>
      <w:r>
        <w:separator/>
      </w:r>
    </w:p>
  </w:footnote>
  <w:footnote w:type="continuationSeparator" w:id="0">
    <w:p w14:paraId="206BE744" w14:textId="77777777" w:rsidR="006957B8" w:rsidRDefault="006957B8" w:rsidP="00695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3D0D1" w14:textId="470D784D" w:rsidR="006957B8" w:rsidRDefault="006957B8" w:rsidP="006957B8">
    <w:pPr>
      <w:pStyle w:val="Header"/>
      <w:jc w:val="center"/>
    </w:pPr>
    <w:r>
      <w:rPr>
        <w:noProof/>
      </w:rPr>
      <w:drawing>
        <wp:inline distT="0" distB="0" distL="0" distR="0" wp14:anchorId="6ACCECAD" wp14:editId="77ADD449">
          <wp:extent cx="4762500" cy="1476375"/>
          <wp:effectExtent l="0" t="0" r="0" b="9525"/>
          <wp:docPr id="616526156" name="Picture 2" descr="A blue sign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526156" name="Picture 2" descr="A blue sign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2500" cy="1476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485"/>
    <w:rsid w:val="00272D94"/>
    <w:rsid w:val="00556E61"/>
    <w:rsid w:val="006957B8"/>
    <w:rsid w:val="00824234"/>
    <w:rsid w:val="00CF3F11"/>
    <w:rsid w:val="00D30081"/>
    <w:rsid w:val="00DB3485"/>
    <w:rsid w:val="00DD2381"/>
    <w:rsid w:val="00F2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F2AECD"/>
  <w15:chartTrackingRefBased/>
  <w15:docId w15:val="{CDF4D6F1-DEB6-49E3-B586-993D5F7CE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34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34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34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34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34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34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34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34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34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34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34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34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34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34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34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34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34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34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34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34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34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34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34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34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34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34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34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34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348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957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7B8"/>
  </w:style>
  <w:style w:type="paragraph" w:styleId="Footer">
    <w:name w:val="footer"/>
    <w:basedOn w:val="Normal"/>
    <w:link w:val="FooterChar"/>
    <w:uiPriority w:val="99"/>
    <w:unhideWhenUsed/>
    <w:rsid w:val="006957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7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51D06-3840-429B-8157-F1F14AE37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McClure</dc:creator>
  <cp:keywords/>
  <dc:description/>
  <cp:lastModifiedBy>Matthew McClure</cp:lastModifiedBy>
  <cp:revision>1</cp:revision>
  <dcterms:created xsi:type="dcterms:W3CDTF">2025-08-22T17:59:00Z</dcterms:created>
  <dcterms:modified xsi:type="dcterms:W3CDTF">2025-08-22T19:05:00Z</dcterms:modified>
</cp:coreProperties>
</file>